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E0E45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01CB1">
            <w:pPr>
              <w:ind w:left="5669"/>
              <w:jc w:val="left"/>
            </w:pPr>
          </w:p>
        </w:tc>
      </w:tr>
    </w:tbl>
    <w:p w:rsidR="00A77B3E" w:rsidRDefault="00401CB1"/>
    <w:p w:rsidR="00A77B3E" w:rsidRDefault="00401CB1">
      <w:pPr>
        <w:jc w:val="center"/>
        <w:rPr>
          <w:b/>
          <w:caps/>
        </w:rPr>
      </w:pPr>
      <w:r>
        <w:rPr>
          <w:b/>
          <w:caps/>
        </w:rPr>
        <w:t>Zarządzenie Nr 192/19</w:t>
      </w:r>
      <w:r>
        <w:rPr>
          <w:b/>
          <w:caps/>
        </w:rPr>
        <w:br/>
        <w:t>Burmistrza Miasta Kościana</w:t>
      </w:r>
    </w:p>
    <w:p w:rsidR="00A77B3E" w:rsidRDefault="00401CB1">
      <w:pPr>
        <w:spacing w:before="280" w:after="280"/>
        <w:jc w:val="center"/>
        <w:rPr>
          <w:b/>
          <w:caps/>
        </w:rPr>
      </w:pPr>
      <w:r>
        <w:t>z dnia 30 grudnia 2019 r.</w:t>
      </w:r>
    </w:p>
    <w:p w:rsidR="00A77B3E" w:rsidRDefault="00401CB1">
      <w:pPr>
        <w:keepNext/>
        <w:spacing w:after="480"/>
        <w:jc w:val="center"/>
      </w:pPr>
      <w:r>
        <w:rPr>
          <w:b/>
        </w:rPr>
        <w:t xml:space="preserve">w sprawie rozstrzygnięcia otwartego konkursu ofert na realizację w 2020 roku przez organizacje pozarządowe oraz podmioty prowadzące działalność pożytku publicznego zadań </w:t>
      </w:r>
      <w:r>
        <w:rPr>
          <w:b/>
        </w:rPr>
        <w:t>publicznych Gminy Miejskiej Kościan z zakresu pomocy społecznej</w:t>
      </w:r>
    </w:p>
    <w:p w:rsidR="00A77B3E" w:rsidRDefault="00401CB1">
      <w:pPr>
        <w:keepLines/>
        <w:spacing w:before="120" w:after="120"/>
        <w:ind w:firstLine="227"/>
      </w:pPr>
      <w:r>
        <w:t>Na podstawie art. 15 ust. 2 h, j ustawy z dnia 24 kwietnia 2003 roku o działalności pożytku publicznego i o wolontariacie (Dz. U. z 2019 r., poz. 688 ze zm.) oraz Zarządzenia Nr 181/19 Burmist</w:t>
      </w:r>
      <w:r>
        <w:t>rza Miasta Kościana z dnia 29 listopada 2019 r. w sprawie ogłoszenia otwartego konkursu ofert na realizację w 2020 roku przez organizacje pozarządowe oraz podmioty prowadzące działalność pożytku publicznego zadań publicznych Gminy Miejskiej Kościan w zakre</w:t>
      </w:r>
      <w:r>
        <w:t>sie pomocy społecznej zarządzam, co następuje:</w:t>
      </w:r>
    </w:p>
    <w:p w:rsidR="00A77B3E" w:rsidRDefault="00401C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Stwierdza się, że w ramach otwartego konkursu ofert ogłoszonego Zarządzeniem Nr 181/19 Burmistrza Miasta Kościana z dnia 29 listopada 2019 r. na wykonywanie w 2020 roku przez organizacje pozarządowe oraz </w:t>
      </w:r>
      <w:r>
        <w:t>podmioty prowadzące działalność pożytku publicznego zadań publicznych Gminy Miejskiej Kościan w zakresie pomocy społecznej w formie usług opiekuńczych i specjalistycznych usług opiekuńczych  dla osób z zaburzeniami psychicznymi wpłynęła 1 oferta.</w:t>
      </w:r>
    </w:p>
    <w:p w:rsidR="00A77B3E" w:rsidRDefault="00401C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Wyka</w:t>
      </w:r>
      <w:r>
        <w:rPr>
          <w:color w:val="000000"/>
          <w:u w:color="000000"/>
        </w:rPr>
        <w:t>z ofert rozpatrzonych pozytywnie na wykonywanie zadań wskazanych w §1 stanowi załącznik nr 1 do niniejszego zarządzenia.</w:t>
      </w:r>
    </w:p>
    <w:p w:rsidR="00A77B3E" w:rsidRDefault="00401CB1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Informacja o rozstrzygnięciu konkursu zostanie zamieszczona w Biuletynie Informacji Publicznej, na tablicy ogłoszeń Urzędu Miejski</w:t>
      </w:r>
      <w:r>
        <w:rPr>
          <w:color w:val="000000"/>
          <w:u w:color="000000"/>
        </w:rPr>
        <w:t xml:space="preserve">ego Kościana, na stronie internetowej urzędu http://www.koscian.pl. oraz na stronie internetowej Ośrodka Pomocy Społecznej w Kościanie </w:t>
      </w:r>
      <w:hyperlink r:id="rId6" w:history="1">
        <w:r>
          <w:rPr>
            <w:rStyle w:val="Hipercze"/>
            <w:color w:val="000000"/>
            <w:u w:val="none" w:color="000000"/>
          </w:rPr>
          <w:t>http://www.ops.koscian.pl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i w siedzibie Ośrodka.</w:t>
      </w:r>
    </w:p>
    <w:p w:rsidR="00A77B3E" w:rsidRDefault="00401CB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zarządzenia powierza się Dyrektorowi Ośrodka Pomocy Społecznej w Kościanie.</w:t>
      </w:r>
    </w:p>
    <w:p w:rsidR="00A77B3E" w:rsidRDefault="00401CB1" w:rsidP="00DF61A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</w:t>
      </w:r>
      <w:r w:rsidR="00DF61A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wchodzi w życie z dniem podpisania.</w:t>
      </w:r>
      <w:bookmarkStart w:id="0" w:name="_GoBack"/>
      <w:bookmarkEnd w:id="0"/>
    </w:p>
    <w:p w:rsidR="00A77B3E" w:rsidRDefault="00401CB1">
      <w:pPr>
        <w:keepNext/>
        <w:spacing w:before="120" w:after="120" w:line="360" w:lineRule="auto"/>
        <w:ind w:left="588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192/19</w:t>
      </w:r>
      <w:r>
        <w:rPr>
          <w:color w:val="000000"/>
          <w:u w:color="000000"/>
        </w:rPr>
        <w:br/>
        <w:t>Burmistrza Miasta Kościana</w:t>
      </w:r>
      <w:r>
        <w:rPr>
          <w:color w:val="000000"/>
          <w:u w:color="000000"/>
        </w:rPr>
        <w:br/>
        <w:t>z dnia 30 </w:t>
      </w:r>
      <w:r>
        <w:rPr>
          <w:color w:val="000000"/>
          <w:u w:color="000000"/>
        </w:rPr>
        <w:t>grudnia 2019 r.</w:t>
      </w:r>
    </w:p>
    <w:p w:rsidR="00A77B3E" w:rsidRDefault="00401CB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ofert rozpatrzonych pozytywnie</w:t>
      </w:r>
    </w:p>
    <w:p w:rsidR="00A77B3E" w:rsidRDefault="00401CB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Rodzaj zadania: POMOC SPOŁECZNA-  usługi opiekuńcze i specjalistyczne usługi opiekuńcze dla osób z zaburzeniami psychicznymi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96"/>
        <w:gridCol w:w="4081"/>
        <w:gridCol w:w="1785"/>
      </w:tblGrid>
      <w:tr w:rsidR="00CE0E4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C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C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C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Tytuł zadania publicznego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CB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Kwota przyznanej dotacji</w:t>
            </w:r>
          </w:p>
        </w:tc>
      </w:tr>
      <w:tr w:rsidR="00CE0E45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CB1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CB1">
            <w:pPr>
              <w:jc w:val="left"/>
              <w:rPr>
                <w:color w:val="000000"/>
                <w:u w:color="000000"/>
              </w:rPr>
            </w:pPr>
            <w:r>
              <w:t>Spółdzielnia Socjalna Tutela</w:t>
            </w:r>
          </w:p>
          <w:p w:rsidR="00CE0E45" w:rsidRDefault="00401CB1">
            <w:pPr>
              <w:jc w:val="left"/>
            </w:pPr>
            <w:r>
              <w:t>ul. Floriana Marciniaka 47</w:t>
            </w:r>
          </w:p>
          <w:p w:rsidR="00CE0E45" w:rsidRDefault="00401CB1">
            <w:pPr>
              <w:jc w:val="left"/>
            </w:pPr>
            <w:r>
              <w:t>64-000 Kościan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CB1">
            <w:pPr>
              <w:rPr>
                <w:color w:val="000000"/>
                <w:u w:color="000000"/>
              </w:rPr>
            </w:pPr>
            <w:r>
              <w:t>Ś</w:t>
            </w:r>
            <w:r>
              <w:rPr>
                <w:sz w:val="20"/>
              </w:rPr>
              <w:t xml:space="preserve">wiadczenie usług opiekuńczych i specjalistycznych usług opiekuńczych dla osób z zaburzeniami psychicznymi dla mieszkańców miasta Kościana w okresie od 1 stycznia 2020 r. do 31 grudnia </w:t>
            </w:r>
            <w:r>
              <w:rPr>
                <w:sz w:val="20"/>
              </w:rPr>
              <w:t>2020 r.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01CB1">
            <w:pPr>
              <w:jc w:val="left"/>
              <w:rPr>
                <w:color w:val="000000"/>
                <w:u w:color="000000"/>
              </w:rPr>
            </w:pPr>
            <w:r>
              <w:t>1.173.618,00zł</w:t>
            </w:r>
          </w:p>
        </w:tc>
      </w:tr>
    </w:tbl>
    <w:p w:rsidR="00A77B3E" w:rsidRDefault="00401CB1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E0E45" w:rsidRDefault="00CE0E45">
      <w:pPr>
        <w:pStyle w:val="Normal0"/>
      </w:pPr>
    </w:p>
    <w:p w:rsidR="00CE0E45" w:rsidRDefault="00401CB1">
      <w:pPr>
        <w:pStyle w:val="Normal0"/>
        <w:jc w:val="center"/>
      </w:pPr>
      <w:r>
        <w:rPr>
          <w:b/>
        </w:rPr>
        <w:t>Uzasadnienie</w:t>
      </w:r>
    </w:p>
    <w:p w:rsidR="00CE0E45" w:rsidRDefault="00401CB1">
      <w:pPr>
        <w:pStyle w:val="Normal0"/>
        <w:spacing w:before="120" w:after="120"/>
        <w:ind w:left="283" w:firstLine="227"/>
        <w:jc w:val="center"/>
      </w:pPr>
      <w:r>
        <w:t>do Zarządzenia Nr 192/19</w:t>
      </w:r>
    </w:p>
    <w:p w:rsidR="00CE0E45" w:rsidRDefault="00401CB1">
      <w:pPr>
        <w:pStyle w:val="Normal0"/>
        <w:spacing w:before="120" w:after="120"/>
        <w:ind w:left="283" w:firstLine="227"/>
        <w:jc w:val="center"/>
      </w:pPr>
      <w:r>
        <w:t>Burmistrza Miasta Kościana</w:t>
      </w:r>
    </w:p>
    <w:p w:rsidR="00CE0E45" w:rsidRDefault="00401CB1">
      <w:pPr>
        <w:pStyle w:val="Normal0"/>
        <w:spacing w:before="120" w:after="120"/>
        <w:ind w:left="283" w:firstLine="227"/>
        <w:jc w:val="center"/>
      </w:pPr>
      <w:r>
        <w:t>z dnia 30 grudnia 2019 r.</w:t>
      </w:r>
    </w:p>
    <w:p w:rsidR="00CE0E45" w:rsidRDefault="00401CB1">
      <w:pPr>
        <w:pStyle w:val="Normal0"/>
        <w:spacing w:before="120" w:after="120"/>
        <w:ind w:left="283" w:firstLine="227"/>
      </w:pPr>
      <w:r>
        <w:t xml:space="preserve">W dniu 29 listopada 2019 roku Burmistrz Miasta Kościana ogłosił otwarty konkurs ofert na </w:t>
      </w:r>
      <w:r>
        <w:t>realizację w 2020 roku przez organizacje pozarządowe oraz podmioty prowadzące działalność pożytku publicznego zadań publicznych Gminy Miejskiej Kościan w zakresie pomocy społecznej w formie usług opiekuńczych i specjalistycznych usług opiekuńczych dla osób</w:t>
      </w:r>
      <w:r>
        <w:t xml:space="preserve"> z zaburzeniami psychicznymi. W terminie do dnia 20 grudnia 2019 roku, do godziny 11.00, podmioty prowadzące działalność pożytku publicznego mogły składać oferty na realizację wyżej wymienionych zadań. Komisja Konkursowa powołana Zarządzeniem Nr 190/19 dok</w:t>
      </w:r>
      <w:r>
        <w:t>onała weryfikacji złożonych ofert i przedstawiła Burmistrzowi zestawienie ofert, na które zaproponowała przyznanie dotacji.</w:t>
      </w:r>
    </w:p>
    <w:p w:rsidR="00CE0E45" w:rsidRDefault="00401CB1">
      <w:pPr>
        <w:pStyle w:val="Normal0"/>
        <w:spacing w:before="120" w:after="120"/>
        <w:ind w:left="283" w:firstLine="227"/>
      </w:pPr>
      <w:r>
        <w:t>Zgodnie z art. 15 ust. 2 h ustawy z dnia 24 kwietnia 2003 r. o działalności pożytku publicznego i o wolontariacie: „Ogłoszenie wynik</w:t>
      </w:r>
      <w:r>
        <w:t>ów otwartego konkursu ofert zawiera w szczególności:</w:t>
      </w:r>
    </w:p>
    <w:p w:rsidR="00CE0E45" w:rsidRDefault="00401CB1">
      <w:pPr>
        <w:pStyle w:val="Normal0"/>
        <w:spacing w:before="120" w:after="120"/>
        <w:ind w:left="283" w:firstLine="227"/>
      </w:pPr>
      <w:r>
        <w:tab/>
        <w:t>1)</w:t>
      </w:r>
      <w:r>
        <w:tab/>
        <w:t>nazwę oferenta;</w:t>
      </w:r>
    </w:p>
    <w:p w:rsidR="00CE0E45" w:rsidRDefault="00401CB1">
      <w:pPr>
        <w:pStyle w:val="Normal0"/>
        <w:spacing w:before="120" w:after="120"/>
        <w:ind w:left="283" w:firstLine="227"/>
      </w:pPr>
      <w:r>
        <w:tab/>
        <w:t>2)</w:t>
      </w:r>
      <w:r>
        <w:tab/>
        <w:t>nazwę zadania publicznego;</w:t>
      </w:r>
    </w:p>
    <w:p w:rsidR="00CE0E45" w:rsidRDefault="00401CB1">
      <w:pPr>
        <w:pStyle w:val="Normal0"/>
        <w:spacing w:before="120" w:after="120"/>
        <w:ind w:left="283" w:firstLine="227"/>
      </w:pPr>
      <w:r>
        <w:tab/>
        <w:t>3)</w:t>
      </w:r>
      <w:r>
        <w:tab/>
        <w:t>wysokość przyznanych środków publicznych”.</w:t>
      </w:r>
    </w:p>
    <w:p w:rsidR="00CE0E45" w:rsidRDefault="00401CB1">
      <w:pPr>
        <w:pStyle w:val="Normal0"/>
        <w:spacing w:before="120" w:after="120"/>
        <w:ind w:left="283" w:firstLine="227"/>
      </w:pPr>
      <w:r>
        <w:t xml:space="preserve">Ponadto, art. 15 ust. 2 j ww. ustawy stanowi o tym, że wyniki otwartego konkursu ofert ogłasza się </w:t>
      </w:r>
      <w:r>
        <w:t>niezwłocznie po wyborze oferty: w Biuletynie Informacji Publicznej, w siedzibie organu administracji publicznej w miejscu przeznaczonym na zamieszczenie ogłoszeń oraz na stronie internetowej organu administracji publicznej.</w:t>
      </w:r>
    </w:p>
    <w:p w:rsidR="00CE0E45" w:rsidRDefault="00401CB1">
      <w:pPr>
        <w:pStyle w:val="Normal0"/>
        <w:spacing w:before="120" w:after="120"/>
        <w:ind w:left="283" w:firstLine="227"/>
      </w:pPr>
      <w:r>
        <w:t>Wysokość środków publicznych prz</w:t>
      </w:r>
      <w:r>
        <w:t>eznaczonych na realizację zadań publicznych Gminy Miejskiej Kościan została określona w ogłoszeniu o otwartym konkursie ofert i zgodnie z projektem budżetu Ośrodka Pomocy Społecznej na rok 2020 wynosi 1.173.618,00 zł.</w:t>
      </w:r>
    </w:p>
    <w:p w:rsidR="00CE0E45" w:rsidRDefault="00401CB1">
      <w:pPr>
        <w:pStyle w:val="Normal0"/>
        <w:spacing w:before="120" w:after="120"/>
        <w:ind w:left="283" w:firstLine="227"/>
      </w:pPr>
      <w:r>
        <w:t>Wykaz oferty rozpatrzonej pozytywnie s</w:t>
      </w:r>
      <w:r>
        <w:t>tanowi załącznik nr 1 zarządzenia.</w:t>
      </w:r>
    </w:p>
    <w:sectPr w:rsidR="00CE0E45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CB1" w:rsidRDefault="00401CB1">
      <w:r>
        <w:separator/>
      </w:r>
    </w:p>
  </w:endnote>
  <w:endnote w:type="continuationSeparator" w:id="0">
    <w:p w:rsidR="00401CB1" w:rsidRDefault="0040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0E4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0E45" w:rsidRDefault="00CE0E45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0E45" w:rsidRDefault="00401C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F61A0">
            <w:rPr>
              <w:sz w:val="18"/>
            </w:rPr>
            <w:fldChar w:fldCharType="separate"/>
          </w:r>
          <w:r w:rsidR="00DF6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0E45" w:rsidRDefault="00CE0E4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0E4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0E45" w:rsidRDefault="00CE0E45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0E45" w:rsidRDefault="00401C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F61A0">
            <w:rPr>
              <w:sz w:val="18"/>
            </w:rPr>
            <w:fldChar w:fldCharType="separate"/>
          </w:r>
          <w:r w:rsidR="00DF61A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0E45" w:rsidRDefault="00CE0E4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E0E4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0E45" w:rsidRDefault="00CE0E45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0E45" w:rsidRDefault="00401C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F61A0">
            <w:rPr>
              <w:sz w:val="18"/>
            </w:rPr>
            <w:fldChar w:fldCharType="separate"/>
          </w:r>
          <w:r w:rsidR="00DF61A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E0E45" w:rsidRDefault="00CE0E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CB1" w:rsidRDefault="00401CB1">
      <w:r>
        <w:separator/>
      </w:r>
    </w:p>
  </w:footnote>
  <w:footnote w:type="continuationSeparator" w:id="0">
    <w:p w:rsidR="00401CB1" w:rsidRDefault="0040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E45"/>
    <w:rsid w:val="00401CB1"/>
    <w:rsid w:val="00CE0E45"/>
    <w:rsid w:val="00D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C1228"/>
  <w15:docId w15:val="{5A276B23-B0F3-4FC3-9DD1-7527D80F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.koscia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Kościana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192/19 z dnia 30 grudnia 2019 r.</dc:title>
  <dc:subject>w sprawie rozstrzygnięcia otwartego konkursu ofert na realizację w^2020 roku przez organizacje pozarządowe oraz podmioty prowadzące działalność pożytku publicznego zadań publicznych Gminy Miejskiej Kościan z^zakresu pomocy społecznej</dc:subject>
  <dc:creator>User</dc:creator>
  <cp:lastModifiedBy>User</cp:lastModifiedBy>
  <cp:revision>2</cp:revision>
  <dcterms:created xsi:type="dcterms:W3CDTF">2020-01-07T07:41:00Z</dcterms:created>
  <dcterms:modified xsi:type="dcterms:W3CDTF">2020-01-07T06:48:00Z</dcterms:modified>
  <cp:category>Akt prawny</cp:category>
</cp:coreProperties>
</file>