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07" w:rsidRPr="00644780" w:rsidRDefault="00AF7C07" w:rsidP="0064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80">
        <w:rPr>
          <w:rFonts w:ascii="Times New Roman" w:hAnsi="Times New Roman" w:cs="Times New Roman"/>
          <w:b/>
          <w:sz w:val="24"/>
          <w:szCs w:val="24"/>
        </w:rPr>
        <w:t>REGULAMIN AKCJI</w:t>
      </w:r>
    </w:p>
    <w:p w:rsidR="0043417D" w:rsidRPr="00644780" w:rsidRDefault="00AF7C07" w:rsidP="0064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80">
        <w:rPr>
          <w:rFonts w:ascii="Times New Roman" w:hAnsi="Times New Roman" w:cs="Times New Roman"/>
          <w:b/>
          <w:sz w:val="24"/>
          <w:szCs w:val="24"/>
        </w:rPr>
        <w:t>„</w:t>
      </w:r>
      <w:r w:rsidR="008C3B79">
        <w:rPr>
          <w:rFonts w:ascii="Times New Roman" w:hAnsi="Times New Roman" w:cs="Times New Roman"/>
          <w:b/>
          <w:sz w:val="24"/>
          <w:szCs w:val="24"/>
        </w:rPr>
        <w:t>Upominek</w:t>
      </w:r>
      <w:r w:rsidRPr="00644780">
        <w:rPr>
          <w:rFonts w:ascii="Times New Roman" w:hAnsi="Times New Roman" w:cs="Times New Roman"/>
          <w:b/>
          <w:sz w:val="24"/>
          <w:szCs w:val="24"/>
        </w:rPr>
        <w:t xml:space="preserve"> dla nowego mieszkańca Kościana”</w:t>
      </w:r>
    </w:p>
    <w:p w:rsidR="00AF7C07" w:rsidRPr="00644780" w:rsidRDefault="00AF7C07" w:rsidP="006447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C07" w:rsidRPr="00644780" w:rsidRDefault="00AF7C07" w:rsidP="00644780">
      <w:pPr>
        <w:pStyle w:val="Nagwek2"/>
        <w:rPr>
          <w:szCs w:val="22"/>
        </w:rPr>
      </w:pPr>
      <w:r w:rsidRPr="00644780">
        <w:rPr>
          <w:szCs w:val="22"/>
        </w:rPr>
        <w:t>§1</w:t>
      </w:r>
    </w:p>
    <w:p w:rsidR="00AF7C07" w:rsidRPr="00644780" w:rsidRDefault="00AF7C07" w:rsidP="00644780">
      <w:pPr>
        <w:pStyle w:val="Nagwek2"/>
        <w:rPr>
          <w:szCs w:val="22"/>
        </w:rPr>
      </w:pPr>
      <w:r w:rsidRPr="00644780">
        <w:rPr>
          <w:szCs w:val="22"/>
        </w:rPr>
        <w:t>POSTANOWIENIA OGÓLNE</w:t>
      </w:r>
    </w:p>
    <w:p w:rsidR="00AF7C07" w:rsidRPr="00644780" w:rsidRDefault="008C3B79" w:rsidP="00644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Organizatorem akcji „Upominek dla nowego mieszkańca 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>Kościana” jest Gmina Miejska Kościan al. Kościuszki 22 64-000 Kościan, zwana dalej Organizatorem.</w:t>
      </w:r>
    </w:p>
    <w:p w:rsidR="00AF7C07" w:rsidRPr="00644780" w:rsidRDefault="00AF7C07" w:rsidP="00644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Akcja prowadzona jest na terenie miasta Kościana, na zasadach określonych w Regulaminie. </w:t>
      </w:r>
    </w:p>
    <w:p w:rsidR="00AF7C07" w:rsidRPr="00644780" w:rsidRDefault="00AF7C07" w:rsidP="00644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>Udział w akcji jest dobrowolny.</w:t>
      </w:r>
    </w:p>
    <w:p w:rsidR="00AF7C07" w:rsidRPr="00644780" w:rsidRDefault="00AF7C07" w:rsidP="00644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>Akcja dotyczy dzieci zameldowanych na pobyt stały</w:t>
      </w:r>
      <w:r w:rsidR="006A11E5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44D7">
        <w:rPr>
          <w:rFonts w:ascii="Times New Roman" w:hAnsi="Times New Roman" w:cs="Times New Roman"/>
          <w:sz w:val="24"/>
          <w:szCs w:val="24"/>
          <w:lang w:eastAsia="pl-PL"/>
        </w:rPr>
        <w:t xml:space="preserve">lub czasowy </w:t>
      </w:r>
      <w:r w:rsidR="006A11E5" w:rsidRPr="00644780">
        <w:rPr>
          <w:rFonts w:ascii="Times New Roman" w:hAnsi="Times New Roman" w:cs="Times New Roman"/>
          <w:sz w:val="24"/>
          <w:szCs w:val="24"/>
          <w:lang w:eastAsia="pl-PL"/>
        </w:rPr>
        <w:t>w Kościanie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>, urodzonych od 1 stycznia 2021 roku.</w:t>
      </w:r>
    </w:p>
    <w:p w:rsidR="00AF7C07" w:rsidRPr="00644780" w:rsidRDefault="008C3B79" w:rsidP="00644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Upominek</w:t>
      </w:r>
      <w:r w:rsidR="004264D6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przysługuje w formie rzeczowej w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skład </w:t>
      </w:r>
      <w:r w:rsidR="004264D6" w:rsidRPr="00644780">
        <w:rPr>
          <w:rFonts w:ascii="Times New Roman" w:hAnsi="Times New Roman" w:cs="Times New Roman"/>
          <w:sz w:val="24"/>
          <w:szCs w:val="24"/>
          <w:lang w:eastAsia="pl-PL"/>
        </w:rPr>
        <w:t>której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wchodzi: body</w:t>
      </w:r>
      <w:r w:rsidR="00F1226F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w rozmiarze 62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z nadrukiem „Nowy mieszkaniec Kościana</w:t>
      </w:r>
      <w:r w:rsidR="00153CB3">
        <w:rPr>
          <w:rFonts w:ascii="Times New Roman" w:hAnsi="Times New Roman" w:cs="Times New Roman"/>
          <w:sz w:val="24"/>
          <w:szCs w:val="24"/>
          <w:lang w:eastAsia="pl-PL"/>
        </w:rPr>
        <w:t>” wraz z</w:t>
      </w:r>
      <w:r w:rsidR="00153CB3" w:rsidRPr="00153C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53CB3" w:rsidRPr="00644780">
        <w:rPr>
          <w:rFonts w:ascii="Times New Roman" w:hAnsi="Times New Roman" w:cs="Times New Roman"/>
          <w:sz w:val="24"/>
          <w:szCs w:val="24"/>
          <w:lang w:eastAsia="pl-PL"/>
        </w:rPr>
        <w:t>list</w:t>
      </w:r>
      <w:r w:rsidR="00153CB3">
        <w:rPr>
          <w:rFonts w:ascii="Times New Roman" w:hAnsi="Times New Roman" w:cs="Times New Roman"/>
          <w:sz w:val="24"/>
          <w:szCs w:val="24"/>
          <w:lang w:eastAsia="pl-PL"/>
        </w:rPr>
        <w:t xml:space="preserve"> gratulacyjnym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. Skład </w:t>
      </w:r>
      <w:r>
        <w:rPr>
          <w:rFonts w:ascii="Times New Roman" w:hAnsi="Times New Roman" w:cs="Times New Roman"/>
          <w:sz w:val="24"/>
          <w:szCs w:val="24"/>
          <w:lang w:eastAsia="pl-PL"/>
        </w:rPr>
        <w:t>upominku</w:t>
      </w:r>
      <w:r w:rsidR="00AF7C07"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może ulec zmianie w czasie trwania akcji. </w:t>
      </w:r>
    </w:p>
    <w:p w:rsidR="00AF7C07" w:rsidRPr="00644780" w:rsidRDefault="00AF7C07" w:rsidP="00644780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:rsidR="00AF7C07" w:rsidRPr="00644780" w:rsidRDefault="00AF7C07" w:rsidP="00644780">
      <w:pPr>
        <w:pStyle w:val="Nagwek2"/>
        <w:rPr>
          <w:szCs w:val="22"/>
        </w:rPr>
      </w:pPr>
      <w:r w:rsidRPr="00644780">
        <w:rPr>
          <w:szCs w:val="22"/>
        </w:rPr>
        <w:t>§2</w:t>
      </w:r>
    </w:p>
    <w:p w:rsidR="00AF7C07" w:rsidRPr="00644780" w:rsidRDefault="00AF7C07" w:rsidP="00644780">
      <w:pPr>
        <w:pStyle w:val="Nagwek2"/>
        <w:rPr>
          <w:szCs w:val="22"/>
        </w:rPr>
      </w:pPr>
      <w:r w:rsidRPr="00644780">
        <w:rPr>
          <w:szCs w:val="22"/>
        </w:rPr>
        <w:t xml:space="preserve">ZASADY ODBIORU </w:t>
      </w:r>
      <w:r w:rsidR="008C3B79">
        <w:rPr>
          <w:szCs w:val="22"/>
        </w:rPr>
        <w:t>UPOMINKU</w:t>
      </w:r>
    </w:p>
    <w:p w:rsidR="0090459A" w:rsidRDefault="00AF7C07" w:rsidP="00904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59A">
        <w:rPr>
          <w:rFonts w:ascii="Times New Roman" w:hAnsi="Times New Roman" w:cs="Times New Roman"/>
          <w:lang w:eastAsia="pl-PL"/>
        </w:rPr>
        <w:t>Do odbioru „</w:t>
      </w:r>
      <w:r w:rsidR="008C3B79" w:rsidRPr="0090459A">
        <w:rPr>
          <w:rFonts w:ascii="Times New Roman" w:hAnsi="Times New Roman" w:cs="Times New Roman"/>
          <w:sz w:val="24"/>
          <w:szCs w:val="24"/>
        </w:rPr>
        <w:t>Upominku</w:t>
      </w:r>
      <w:r w:rsidRPr="0090459A">
        <w:rPr>
          <w:rFonts w:ascii="Times New Roman" w:hAnsi="Times New Roman" w:cs="Times New Roman"/>
          <w:sz w:val="24"/>
          <w:szCs w:val="24"/>
        </w:rPr>
        <w:t xml:space="preserve"> dla nowego mieszkańca Kościana” uprawnieni są rodz</w:t>
      </w:r>
      <w:r w:rsidR="006027E8" w:rsidRPr="0090459A">
        <w:rPr>
          <w:rFonts w:ascii="Times New Roman" w:hAnsi="Times New Roman" w:cs="Times New Roman"/>
          <w:sz w:val="24"/>
          <w:szCs w:val="24"/>
        </w:rPr>
        <w:t>ice lub opiekunowie prawni nowo</w:t>
      </w:r>
      <w:r w:rsidRPr="0090459A">
        <w:rPr>
          <w:rFonts w:ascii="Times New Roman" w:hAnsi="Times New Roman" w:cs="Times New Roman"/>
          <w:sz w:val="24"/>
          <w:szCs w:val="24"/>
        </w:rPr>
        <w:t>narodzonego dziecka</w:t>
      </w:r>
      <w:r w:rsidR="008C3B79" w:rsidRPr="0090459A">
        <w:rPr>
          <w:rFonts w:ascii="Times New Roman" w:hAnsi="Times New Roman" w:cs="Times New Roman"/>
          <w:sz w:val="24"/>
          <w:szCs w:val="24"/>
        </w:rPr>
        <w:t xml:space="preserve">. Upominek </w:t>
      </w:r>
      <w:r w:rsidR="0090459A" w:rsidRPr="0090459A">
        <w:rPr>
          <w:rFonts w:ascii="Times New Roman" w:hAnsi="Times New Roman" w:cs="Times New Roman"/>
          <w:sz w:val="24"/>
          <w:szCs w:val="24"/>
        </w:rPr>
        <w:t>można</w:t>
      </w:r>
      <w:r w:rsidR="008C3B79" w:rsidRPr="0090459A">
        <w:rPr>
          <w:rFonts w:ascii="Times New Roman" w:hAnsi="Times New Roman" w:cs="Times New Roman"/>
          <w:sz w:val="24"/>
          <w:szCs w:val="24"/>
        </w:rPr>
        <w:t xml:space="preserve"> odebrać</w:t>
      </w:r>
      <w:r w:rsidR="0090459A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90459A" w:rsidRDefault="0090459A" w:rsidP="009045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wraz z odbiorem odpisu aktu urodzenia dziecka w Urzędzie Stanu Cywilnego w Kościanie (ul. Bernardyńska 2),</w:t>
      </w:r>
    </w:p>
    <w:p w:rsidR="0090459A" w:rsidRDefault="0090459A" w:rsidP="009045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rejestracji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urodzonych i zameldowanych w Kościanie upominek będzie wysyłany wraz z odpisem aktu urodzenia,</w:t>
      </w:r>
    </w:p>
    <w:p w:rsidR="0090459A" w:rsidRDefault="0090459A" w:rsidP="009045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odbioru aktu urodzenia poza Kościanem, po „Upominek dla nowego mieszkańca Kościana” można zgłosić się osobiście do Urzędu Stanu Cywilnego w Kościanie (ul. Bernardyńska 2) po uprzednim uzgodnieniu telefonicznym (</w:t>
      </w:r>
      <w:r w:rsidRPr="008C3B79">
        <w:rPr>
          <w:rFonts w:ascii="Times New Roman" w:hAnsi="Times New Roman" w:cs="Times New Roman"/>
          <w:sz w:val="24"/>
          <w:szCs w:val="24"/>
        </w:rPr>
        <w:t>tel. 501 974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3B79"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3CF2" w:rsidRPr="0090459A" w:rsidRDefault="00EA3CF2" w:rsidP="009045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59A">
        <w:rPr>
          <w:rFonts w:ascii="Times New Roman" w:hAnsi="Times New Roman" w:cs="Times New Roman"/>
          <w:sz w:val="24"/>
          <w:szCs w:val="24"/>
        </w:rPr>
        <w:t xml:space="preserve">Na jedno dziecko przysługuje </w:t>
      </w:r>
      <w:r w:rsidR="00153CB3" w:rsidRPr="0090459A">
        <w:rPr>
          <w:rFonts w:ascii="Times New Roman" w:hAnsi="Times New Roman" w:cs="Times New Roman"/>
          <w:sz w:val="24"/>
          <w:szCs w:val="24"/>
        </w:rPr>
        <w:t>jeden upominek</w:t>
      </w:r>
      <w:r w:rsidRPr="0090459A">
        <w:rPr>
          <w:rFonts w:ascii="Times New Roman" w:hAnsi="Times New Roman" w:cs="Times New Roman"/>
          <w:sz w:val="24"/>
          <w:szCs w:val="24"/>
        </w:rPr>
        <w:t xml:space="preserve"> i nie ma możliwości jej wymiany na ekwiwalent pieniężny. </w:t>
      </w:r>
    </w:p>
    <w:p w:rsidR="00F1226F" w:rsidRPr="00644780" w:rsidRDefault="006A11E5" w:rsidP="00CA6EEE">
      <w:pPr>
        <w:pStyle w:val="Nagwek2"/>
        <w:rPr>
          <w:sz w:val="24"/>
          <w:szCs w:val="24"/>
        </w:rPr>
      </w:pPr>
      <w:r w:rsidRPr="00644780">
        <w:rPr>
          <w:sz w:val="24"/>
          <w:szCs w:val="24"/>
        </w:rPr>
        <w:t>§3</w:t>
      </w:r>
    </w:p>
    <w:p w:rsidR="00F1226F" w:rsidRPr="00644780" w:rsidRDefault="00F1226F" w:rsidP="0064478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b/>
          <w:sz w:val="24"/>
          <w:szCs w:val="24"/>
          <w:lang w:eastAsia="pl-PL"/>
        </w:rPr>
        <w:t>ODPOWIEDZIALNOŚĆ</w:t>
      </w:r>
    </w:p>
    <w:p w:rsidR="00F1226F" w:rsidRPr="00644780" w:rsidRDefault="00F1226F" w:rsidP="006447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Akcji zobowiązuje do przestrzegania Regulaminu. Regulamin pozostaje do wglądu w Urzędzie Stanu Cywilnego oraz na stronie internetowej Urzędu Miejskiego Kościana </w:t>
      </w:r>
      <w:hyperlink r:id="rId6" w:history="1">
        <w:r w:rsidRPr="0064478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www.koscian.pl</w:t>
        </w:r>
      </w:hyperlink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– zakładka  „</w:t>
      </w:r>
      <w:r w:rsidR="008C3B79">
        <w:rPr>
          <w:rFonts w:ascii="Times New Roman" w:hAnsi="Times New Roman" w:cs="Times New Roman"/>
          <w:sz w:val="24"/>
          <w:szCs w:val="24"/>
          <w:lang w:eastAsia="pl-PL"/>
        </w:rPr>
        <w:t>Upominek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dla nowego mieszkańca Kościana”</w:t>
      </w:r>
      <w:r w:rsidR="004346BE" w:rsidRPr="0064478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346BE" w:rsidRPr="00644780" w:rsidRDefault="004346BE" w:rsidP="006447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>Organizator zastrzega, że nie ponosi odpowiedzialności za zdarzenia uniemożliwiające prawidłowe przeprowadzenie Akcji, których nie był w stanie przewidzieć, lub którym nie mógł zapobiec, w szczególności zaistnienia zdarzeń losowych, w tym siły wyższej.</w:t>
      </w:r>
    </w:p>
    <w:p w:rsidR="004346BE" w:rsidRPr="00644780" w:rsidRDefault="004346BE" w:rsidP="006447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Organizator zastrzega sobie prawo zmiany warunków Regulaminu, w tym zmian w zakresie składu </w:t>
      </w:r>
      <w:r w:rsidR="008C3B79">
        <w:rPr>
          <w:rFonts w:ascii="Times New Roman" w:hAnsi="Times New Roman" w:cs="Times New Roman"/>
          <w:sz w:val="24"/>
          <w:szCs w:val="24"/>
          <w:lang w:eastAsia="pl-PL"/>
        </w:rPr>
        <w:t>upominku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>, w szczególności w przypadku zaistnienia nieprzewidziany</w:t>
      </w:r>
      <w:r w:rsidR="008C3B79">
        <w:rPr>
          <w:rFonts w:ascii="Times New Roman" w:hAnsi="Times New Roman" w:cs="Times New Roman"/>
          <w:sz w:val="24"/>
          <w:szCs w:val="24"/>
          <w:lang w:eastAsia="pl-PL"/>
        </w:rPr>
        <w:t xml:space="preserve">ch okoliczności mających wpływ 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na prawidłowość przebiegu akcji. </w:t>
      </w:r>
    </w:p>
    <w:p w:rsidR="006A11E5" w:rsidRPr="00644780" w:rsidRDefault="004346BE" w:rsidP="006447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>Organizator oświadcza, że akcja „</w:t>
      </w:r>
      <w:r w:rsidR="008C3B79">
        <w:rPr>
          <w:rFonts w:ascii="Times New Roman" w:hAnsi="Times New Roman" w:cs="Times New Roman"/>
          <w:sz w:val="24"/>
          <w:szCs w:val="24"/>
          <w:lang w:eastAsia="pl-PL"/>
        </w:rPr>
        <w:t xml:space="preserve">Upominek 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dla nowego mieszkańca Kościana” nie jest grą losową, ani zakładem wzajemnym w rozumieniu ustawy z dnia 19 listopada 2009 r. o grach hazardowych (tj. Dz. U. z 2019 r. poz. 847, 1495 z </w:t>
      </w:r>
      <w:proofErr w:type="spellStart"/>
      <w:r w:rsidRPr="0064478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44780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4264D6" w:rsidRPr="00644780" w:rsidRDefault="00CA6EEE" w:rsidP="0064478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4264D6" w:rsidRPr="00644780" w:rsidRDefault="004264D6" w:rsidP="0064478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b/>
          <w:sz w:val="24"/>
          <w:szCs w:val="24"/>
          <w:lang w:eastAsia="pl-PL"/>
        </w:rPr>
        <w:t>TERMIN OBOWIĄZYWANIA</w:t>
      </w:r>
    </w:p>
    <w:p w:rsidR="0083581A" w:rsidRPr="00CA6EEE" w:rsidRDefault="004264D6" w:rsidP="006447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Regulamin obowiązuje od dnia 1 stycznia 2021 r. do </w:t>
      </w:r>
      <w:r w:rsidR="001343D0">
        <w:rPr>
          <w:rFonts w:ascii="Times New Roman" w:hAnsi="Times New Roman" w:cs="Times New Roman"/>
          <w:sz w:val="24"/>
          <w:szCs w:val="24"/>
          <w:lang w:eastAsia="pl-PL"/>
        </w:rPr>
        <w:t xml:space="preserve">wyczerpania zapasów. </w:t>
      </w:r>
      <w:r w:rsidRPr="0064478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83581A" w:rsidRPr="00CA6EEE" w:rsidSect="00CA6EE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E85"/>
    <w:multiLevelType w:val="hybridMultilevel"/>
    <w:tmpl w:val="DEDE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CC0"/>
    <w:multiLevelType w:val="hybridMultilevel"/>
    <w:tmpl w:val="C25E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722"/>
    <w:multiLevelType w:val="hybridMultilevel"/>
    <w:tmpl w:val="49327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008"/>
    <w:multiLevelType w:val="hybridMultilevel"/>
    <w:tmpl w:val="14E61ED8"/>
    <w:lvl w:ilvl="0" w:tplc="4ED49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5F82"/>
    <w:multiLevelType w:val="hybridMultilevel"/>
    <w:tmpl w:val="616A93B2"/>
    <w:lvl w:ilvl="0" w:tplc="8378F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111"/>
    <w:multiLevelType w:val="hybridMultilevel"/>
    <w:tmpl w:val="76262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EBB"/>
    <w:multiLevelType w:val="hybridMultilevel"/>
    <w:tmpl w:val="A4BEA3B6"/>
    <w:lvl w:ilvl="0" w:tplc="0D967D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1AD5"/>
    <w:multiLevelType w:val="hybridMultilevel"/>
    <w:tmpl w:val="152CAC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465B1"/>
    <w:multiLevelType w:val="hybridMultilevel"/>
    <w:tmpl w:val="643268D6"/>
    <w:lvl w:ilvl="0" w:tplc="6C509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2C91"/>
    <w:multiLevelType w:val="hybridMultilevel"/>
    <w:tmpl w:val="B60460EC"/>
    <w:lvl w:ilvl="0" w:tplc="941C5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7"/>
    <w:rsid w:val="000E42EE"/>
    <w:rsid w:val="001343D0"/>
    <w:rsid w:val="00153CB3"/>
    <w:rsid w:val="003633B1"/>
    <w:rsid w:val="004264D6"/>
    <w:rsid w:val="0043417D"/>
    <w:rsid w:val="004346BE"/>
    <w:rsid w:val="00445437"/>
    <w:rsid w:val="006027E8"/>
    <w:rsid w:val="006244D7"/>
    <w:rsid w:val="00644780"/>
    <w:rsid w:val="006A11E5"/>
    <w:rsid w:val="0083581A"/>
    <w:rsid w:val="008C3B79"/>
    <w:rsid w:val="0090459A"/>
    <w:rsid w:val="009B24EB"/>
    <w:rsid w:val="00AF7C07"/>
    <w:rsid w:val="00CA6EEE"/>
    <w:rsid w:val="00EA3CF2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3A1D-2D1A-46F0-A731-1C6A5DC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7C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C07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7C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1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ci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47B1-2FA2-408E-9CEC-232A1C5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12</cp:revision>
  <dcterms:created xsi:type="dcterms:W3CDTF">2020-11-23T08:21:00Z</dcterms:created>
  <dcterms:modified xsi:type="dcterms:W3CDTF">2022-05-18T05:55:00Z</dcterms:modified>
</cp:coreProperties>
</file>